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E17" w:rsidRP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4C12">
        <w:rPr>
          <w:rFonts w:ascii="Times New Roman" w:hAnsi="Times New Roman" w:cs="Times New Roman"/>
          <w:sz w:val="24"/>
          <w:szCs w:val="24"/>
        </w:rPr>
        <w:t>УТВЕРЖДАЮ</w:t>
      </w: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4C12">
        <w:rPr>
          <w:rFonts w:ascii="Times New Roman" w:hAnsi="Times New Roman" w:cs="Times New Roman"/>
          <w:sz w:val="24"/>
          <w:szCs w:val="24"/>
        </w:rPr>
        <w:t xml:space="preserve">Заведующая </w:t>
      </w:r>
    </w:p>
    <w:p w:rsidR="009E4C12" w:rsidRP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4C12">
        <w:rPr>
          <w:rFonts w:ascii="Times New Roman" w:hAnsi="Times New Roman" w:cs="Times New Roman"/>
          <w:sz w:val="24"/>
          <w:szCs w:val="24"/>
        </w:rPr>
        <w:t>МАДОУ «Детский сад № 242»</w:t>
      </w: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E4C12">
        <w:rPr>
          <w:rFonts w:ascii="Times New Roman" w:hAnsi="Times New Roman" w:cs="Times New Roman"/>
          <w:sz w:val="24"/>
          <w:szCs w:val="24"/>
        </w:rPr>
        <w:t>_________Фазульзянова</w:t>
      </w:r>
      <w:proofErr w:type="spellEnd"/>
      <w:r w:rsidRPr="009E4C12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9E4C12" w:rsidRPr="004E3F46" w:rsidRDefault="006753C3" w:rsidP="009E4C1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от _________202</w:t>
      </w:r>
      <w:r w:rsidR="005E0633">
        <w:rPr>
          <w:rFonts w:ascii="Times New Roman" w:hAnsi="Times New Roman"/>
          <w:sz w:val="24"/>
          <w:szCs w:val="24"/>
        </w:rPr>
        <w:t>5</w:t>
      </w:r>
      <w:r w:rsidR="009E4C12">
        <w:rPr>
          <w:rFonts w:ascii="Times New Roman" w:hAnsi="Times New Roman"/>
          <w:sz w:val="24"/>
          <w:szCs w:val="24"/>
        </w:rPr>
        <w:t xml:space="preserve"> г. №____</w:t>
      </w:r>
    </w:p>
    <w:p w:rsidR="009E4C12" w:rsidRDefault="00BC0732" w:rsidP="009E4C1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7205980</wp:posOffset>
            </wp:positionH>
            <wp:positionV relativeFrom="paragraph">
              <wp:posOffset>31750</wp:posOffset>
            </wp:positionV>
            <wp:extent cx="2711450" cy="110934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alphaModFix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4C12" w:rsidRPr="00CC6FD9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6FD9">
        <w:rPr>
          <w:rFonts w:ascii="Times New Roman" w:hAnsi="Times New Roman" w:cs="Times New Roman"/>
          <w:b/>
          <w:sz w:val="32"/>
          <w:szCs w:val="32"/>
        </w:rPr>
        <w:t>Учебный план</w:t>
      </w:r>
    </w:p>
    <w:p w:rsidR="009E4C12" w:rsidRPr="00CC6FD9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6FD9">
        <w:rPr>
          <w:rFonts w:ascii="Times New Roman" w:hAnsi="Times New Roman" w:cs="Times New Roman"/>
          <w:b/>
          <w:sz w:val="32"/>
          <w:szCs w:val="32"/>
        </w:rPr>
        <w:t>МАДОУ «Детский сад № 242»</w:t>
      </w:r>
    </w:p>
    <w:p w:rsidR="009E4C12" w:rsidRPr="00CC6FD9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4C12" w:rsidRPr="00CC6FD9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Pr="009E4C12" w:rsidRDefault="009E4C12" w:rsidP="00CC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C12" w:rsidRPr="009E4C12" w:rsidRDefault="009E4C12" w:rsidP="009E4C12">
      <w:pPr>
        <w:spacing w:after="27" w:line="240" w:lineRule="auto"/>
        <w:ind w:left="84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:rsidR="009E4C12" w:rsidRPr="009E4C12" w:rsidRDefault="009E4C12" w:rsidP="009E4C12">
      <w:pPr>
        <w:spacing w:after="9" w:line="240" w:lineRule="auto"/>
        <w:ind w:left="4499" w:hanging="2965"/>
        <w:rPr>
          <w:rFonts w:ascii="Times New Roman" w:eastAsia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b/>
          <w:sz w:val="24"/>
          <w:szCs w:val="24"/>
        </w:rPr>
        <w:t xml:space="preserve">к учебному плану по реализации Основной  программы </w:t>
      </w:r>
      <w:r w:rsidR="00751C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E4C12">
        <w:rPr>
          <w:rFonts w:ascii="Times New Roman" w:hAnsi="Times New Roman" w:cs="Times New Roman"/>
          <w:b/>
          <w:sz w:val="24"/>
          <w:szCs w:val="24"/>
        </w:rPr>
        <w:t>МАДОУ «Детский сад №242</w:t>
      </w:r>
      <w:r w:rsidR="00751CA1">
        <w:rPr>
          <w:rFonts w:ascii="Times New Roman" w:eastAsia="Times New Roman" w:hAnsi="Times New Roman" w:cs="Times New Roman"/>
          <w:b/>
          <w:sz w:val="24"/>
          <w:szCs w:val="24"/>
        </w:rPr>
        <w:t xml:space="preserve">»  (далее – </w:t>
      </w:r>
      <w:r w:rsidRPr="009E4C12">
        <w:rPr>
          <w:rFonts w:ascii="Times New Roman" w:eastAsia="Times New Roman" w:hAnsi="Times New Roman" w:cs="Times New Roman"/>
          <w:b/>
          <w:sz w:val="24"/>
          <w:szCs w:val="24"/>
        </w:rPr>
        <w:t xml:space="preserve">ОП ДОУ) </w:t>
      </w:r>
    </w:p>
    <w:p w:rsidR="009E4C12" w:rsidRPr="009E4C12" w:rsidRDefault="009E4C12" w:rsidP="007D5F44">
      <w:pPr>
        <w:ind w:left="410" w:right="27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sz w:val="24"/>
          <w:szCs w:val="24"/>
        </w:rPr>
        <w:t>Учебный план для ДОУ является нормативным документом, устанавливающим перечень образовательных областей и объ</w:t>
      </w:r>
      <w:r w:rsidRPr="009E4C12">
        <w:rPr>
          <w:rFonts w:ascii="Calibri" w:eastAsia="Times New Roman" w:hAnsi="Calibri" w:cs="Times New Roman"/>
          <w:sz w:val="24"/>
          <w:szCs w:val="24"/>
        </w:rPr>
        <w:t>ѐ</w:t>
      </w:r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м учебного времени, отводимого на проведение ООД. </w:t>
      </w:r>
    </w:p>
    <w:p w:rsidR="009E4C12" w:rsidRPr="00E71AAF" w:rsidRDefault="00E71AAF" w:rsidP="00751CA1">
      <w:pPr>
        <w:ind w:left="426" w:right="274" w:firstLine="14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</w:t>
      </w:r>
      <w:r w:rsidR="009E4C12" w:rsidRPr="00E71AAF">
        <w:rPr>
          <w:rFonts w:ascii="Times New Roman" w:hAnsi="Times New Roman" w:cs="Times New Roman"/>
          <w:sz w:val="26"/>
          <w:szCs w:val="26"/>
        </w:rPr>
        <w:t xml:space="preserve">Учебный план определяет организацию воспитательно-образовательного процесса  в учреждении и структуру основной общеобразовательной программы дошкольного образования, </w:t>
      </w:r>
      <w:r w:rsidR="003D1763" w:rsidRPr="00E71AAF">
        <w:rPr>
          <w:rFonts w:ascii="Times New Roman" w:hAnsi="Times New Roman" w:cs="Times New Roman"/>
          <w:sz w:val="26"/>
          <w:szCs w:val="26"/>
        </w:rPr>
        <w:t xml:space="preserve"> </w:t>
      </w:r>
      <w:r w:rsidR="009E4C12" w:rsidRPr="00E71AAF">
        <w:rPr>
          <w:rFonts w:ascii="Times New Roman" w:hAnsi="Times New Roman" w:cs="Times New Roman"/>
          <w:sz w:val="26"/>
          <w:szCs w:val="26"/>
        </w:rPr>
        <w:t xml:space="preserve">реализуемой в ДОУ. </w:t>
      </w:r>
    </w:p>
    <w:p w:rsidR="009E4C12" w:rsidRPr="00E71AAF" w:rsidRDefault="009E4C12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71AAF">
        <w:rPr>
          <w:rFonts w:ascii="Times New Roman" w:hAnsi="Times New Roman" w:cs="Times New Roman"/>
          <w:sz w:val="26"/>
          <w:szCs w:val="26"/>
        </w:rPr>
        <w:t>Программа состоит из двух частей:</w:t>
      </w:r>
    </w:p>
    <w:p w:rsidR="009E4C12" w:rsidRPr="00E71AAF" w:rsidRDefault="009E4C12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71AAF">
        <w:rPr>
          <w:rFonts w:ascii="Times New Roman" w:hAnsi="Times New Roman" w:cs="Times New Roman"/>
          <w:sz w:val="26"/>
          <w:szCs w:val="26"/>
        </w:rPr>
        <w:t xml:space="preserve"> 1) инвариантной (обязательной) части; </w:t>
      </w:r>
    </w:p>
    <w:p w:rsidR="009E4C12" w:rsidRPr="00E71AAF" w:rsidRDefault="009E4C12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71AAF">
        <w:rPr>
          <w:rFonts w:ascii="Times New Roman" w:hAnsi="Times New Roman" w:cs="Times New Roman"/>
          <w:sz w:val="26"/>
          <w:szCs w:val="26"/>
        </w:rPr>
        <w:t xml:space="preserve">2) вариативной части.  </w:t>
      </w:r>
    </w:p>
    <w:p w:rsidR="009E4C12" w:rsidRPr="00E71AAF" w:rsidRDefault="009E4C12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71AAF">
        <w:rPr>
          <w:rFonts w:ascii="Times New Roman" w:hAnsi="Times New Roman" w:cs="Times New Roman"/>
          <w:sz w:val="26"/>
          <w:szCs w:val="26"/>
        </w:rPr>
        <w:t>Инвариантная часть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Инвариантная часть реал</w:t>
      </w:r>
      <w:r w:rsidR="00D73443" w:rsidRPr="00E71AAF">
        <w:rPr>
          <w:rFonts w:ascii="Times New Roman" w:hAnsi="Times New Roman" w:cs="Times New Roman"/>
          <w:sz w:val="26"/>
          <w:szCs w:val="26"/>
        </w:rPr>
        <w:t xml:space="preserve">изуется через обязательные </w:t>
      </w:r>
      <w:r w:rsidRPr="00E71AAF">
        <w:rPr>
          <w:rFonts w:ascii="Times New Roman" w:hAnsi="Times New Roman" w:cs="Times New Roman"/>
          <w:sz w:val="26"/>
          <w:szCs w:val="26"/>
        </w:rPr>
        <w:t xml:space="preserve">ОД. </w:t>
      </w:r>
    </w:p>
    <w:p w:rsidR="007D5F44" w:rsidRPr="00E71AAF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71AAF">
        <w:rPr>
          <w:rFonts w:ascii="Times New Roman" w:hAnsi="Times New Roman" w:cs="Times New Roman"/>
          <w:sz w:val="26"/>
          <w:szCs w:val="26"/>
        </w:rPr>
        <w:t xml:space="preserve"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 занятия по УМК,  парциальным программам. </w:t>
      </w:r>
    </w:p>
    <w:p w:rsidR="007D5F44" w:rsidRPr="00751CA1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51CA1">
        <w:rPr>
          <w:rFonts w:ascii="Times New Roman" w:hAnsi="Times New Roman" w:cs="Times New Roman"/>
          <w:b/>
          <w:sz w:val="26"/>
          <w:szCs w:val="26"/>
        </w:rPr>
        <w:t xml:space="preserve">Содержание воспитательно-образовательного процесса включает совокупность образовательных областей:  </w:t>
      </w:r>
    </w:p>
    <w:p w:rsidR="007D5F44" w:rsidRPr="00E71AAF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71AAF">
        <w:rPr>
          <w:rFonts w:ascii="Times New Roman" w:hAnsi="Times New Roman" w:cs="Times New Roman"/>
          <w:sz w:val="26"/>
          <w:szCs w:val="26"/>
        </w:rPr>
        <w:t xml:space="preserve">«Социально-коммуникативное развитие»,  </w:t>
      </w:r>
    </w:p>
    <w:p w:rsidR="007D5F44" w:rsidRPr="00E71AAF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71AAF">
        <w:rPr>
          <w:rFonts w:ascii="Times New Roman" w:hAnsi="Times New Roman" w:cs="Times New Roman"/>
          <w:sz w:val="26"/>
          <w:szCs w:val="26"/>
        </w:rPr>
        <w:t xml:space="preserve">«Познавательное развитие»,  </w:t>
      </w:r>
    </w:p>
    <w:p w:rsidR="007D5F44" w:rsidRPr="00E71AAF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71AAF">
        <w:rPr>
          <w:rFonts w:ascii="Times New Roman" w:hAnsi="Times New Roman" w:cs="Times New Roman"/>
          <w:sz w:val="26"/>
          <w:szCs w:val="26"/>
        </w:rPr>
        <w:t xml:space="preserve">«Речевое развитие»,  </w:t>
      </w:r>
    </w:p>
    <w:p w:rsidR="007D5F44" w:rsidRPr="00E71AAF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71AAF">
        <w:rPr>
          <w:rFonts w:ascii="Times New Roman" w:hAnsi="Times New Roman" w:cs="Times New Roman"/>
          <w:sz w:val="26"/>
          <w:szCs w:val="26"/>
        </w:rPr>
        <w:t xml:space="preserve">«Художественно-эстетическое развитие»,  </w:t>
      </w:r>
    </w:p>
    <w:p w:rsidR="007D5F44" w:rsidRPr="00E71AAF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71AAF">
        <w:rPr>
          <w:rFonts w:ascii="Times New Roman" w:hAnsi="Times New Roman" w:cs="Times New Roman"/>
          <w:sz w:val="26"/>
          <w:szCs w:val="26"/>
        </w:rPr>
        <w:t xml:space="preserve">«Физическое развитие»,  которые обеспечивают разностороннее развитие детей с учетом их возрастных и индивидуальных особенностей.  </w:t>
      </w:r>
    </w:p>
    <w:p w:rsidR="007D5F44" w:rsidRPr="00E71AAF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71AA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71AAF">
        <w:rPr>
          <w:rFonts w:ascii="Times New Roman" w:hAnsi="Times New Roman" w:cs="Times New Roman"/>
          <w:sz w:val="26"/>
          <w:szCs w:val="26"/>
        </w:rPr>
        <w:t>Во всех группах различные формы работы с детьми организуются утром и во вторую половину дня</w:t>
      </w:r>
      <w:r w:rsidR="00751CA1">
        <w:rPr>
          <w:rFonts w:ascii="Times New Roman" w:hAnsi="Times New Roman" w:cs="Times New Roman"/>
          <w:sz w:val="26"/>
          <w:szCs w:val="26"/>
        </w:rPr>
        <w:t xml:space="preserve"> </w:t>
      </w:r>
      <w:r w:rsidRPr="00E71AAF">
        <w:rPr>
          <w:rFonts w:ascii="Times New Roman" w:hAnsi="Times New Roman" w:cs="Times New Roman"/>
          <w:sz w:val="26"/>
          <w:szCs w:val="26"/>
        </w:rPr>
        <w:t xml:space="preserve"> (как по инвариантной, так и по </w:t>
      </w:r>
      <w:proofErr w:type="gramEnd"/>
    </w:p>
    <w:p w:rsidR="007D5F44" w:rsidRPr="00E71AAF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71AAF">
        <w:rPr>
          <w:rFonts w:ascii="Times New Roman" w:hAnsi="Times New Roman" w:cs="Times New Roman"/>
          <w:sz w:val="26"/>
          <w:szCs w:val="26"/>
        </w:rPr>
        <w:t>вариативной</w:t>
      </w:r>
      <w:proofErr w:type="gramEnd"/>
      <w:r w:rsidRPr="00E71AAF">
        <w:rPr>
          <w:rFonts w:ascii="Times New Roman" w:hAnsi="Times New Roman" w:cs="Times New Roman"/>
          <w:sz w:val="26"/>
          <w:szCs w:val="26"/>
        </w:rPr>
        <w:t xml:space="preserve"> частям учебного плана).  </w:t>
      </w:r>
    </w:p>
    <w:p w:rsidR="007D5F44" w:rsidRPr="009E4F77" w:rsidRDefault="004F61EE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1AAF">
        <w:rPr>
          <w:rFonts w:ascii="Times New Roman" w:hAnsi="Times New Roman" w:cs="Times New Roman"/>
          <w:sz w:val="26"/>
          <w:szCs w:val="26"/>
        </w:rPr>
        <w:t xml:space="preserve"> </w:t>
      </w:r>
      <w:r w:rsidRPr="009E4F77">
        <w:rPr>
          <w:rFonts w:ascii="Times New Roman" w:hAnsi="Times New Roman" w:cs="Times New Roman"/>
          <w:b/>
          <w:sz w:val="26"/>
          <w:szCs w:val="26"/>
        </w:rPr>
        <w:t xml:space="preserve">Продолжительность </w:t>
      </w:r>
      <w:r w:rsidR="00751CA1">
        <w:rPr>
          <w:rFonts w:ascii="Times New Roman" w:hAnsi="Times New Roman" w:cs="Times New Roman"/>
          <w:b/>
          <w:sz w:val="26"/>
          <w:szCs w:val="26"/>
        </w:rPr>
        <w:t>занятий</w:t>
      </w:r>
      <w:r w:rsidR="007D5F44" w:rsidRPr="009E4F77">
        <w:rPr>
          <w:rFonts w:ascii="Times New Roman" w:hAnsi="Times New Roman" w:cs="Times New Roman"/>
          <w:b/>
          <w:sz w:val="26"/>
          <w:szCs w:val="26"/>
        </w:rPr>
        <w:t xml:space="preserve"> для детей:  </w:t>
      </w:r>
    </w:p>
    <w:p w:rsidR="007D5F44" w:rsidRPr="009E4F77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4F77">
        <w:rPr>
          <w:rFonts w:ascii="Times New Roman" w:hAnsi="Times New Roman" w:cs="Times New Roman"/>
          <w:b/>
          <w:sz w:val="26"/>
          <w:szCs w:val="26"/>
        </w:rPr>
        <w:t>от 1,5 до 3 лет - 10 мин,  от 3 до 4 лет - 15 минут,  от 4 до 5 лет - 20 минут, от 5 до 6 лет - 25 минут</w:t>
      </w:r>
      <w:proofErr w:type="gramStart"/>
      <w:r w:rsidR="00801E03" w:rsidRPr="009E4F7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E4F77">
        <w:rPr>
          <w:rFonts w:ascii="Times New Roman" w:hAnsi="Times New Roman" w:cs="Times New Roman"/>
          <w:b/>
          <w:sz w:val="26"/>
          <w:szCs w:val="26"/>
        </w:rPr>
        <w:t>,</w:t>
      </w:r>
      <w:proofErr w:type="gramEnd"/>
      <w:r w:rsidR="00801E03" w:rsidRPr="009E4F77">
        <w:rPr>
          <w:rFonts w:ascii="Times New Roman" w:hAnsi="Times New Roman" w:cs="Times New Roman"/>
          <w:b/>
          <w:sz w:val="26"/>
          <w:szCs w:val="26"/>
        </w:rPr>
        <w:t xml:space="preserve"> или 75 мин при организации 1 занятия после дневного сна, </w:t>
      </w:r>
      <w:r w:rsidRPr="009E4F77">
        <w:rPr>
          <w:rFonts w:ascii="Times New Roman" w:hAnsi="Times New Roman" w:cs="Times New Roman"/>
          <w:b/>
          <w:sz w:val="26"/>
          <w:szCs w:val="26"/>
        </w:rPr>
        <w:t xml:space="preserve"> от 6 до 7 лет - 30 минут. </w:t>
      </w:r>
    </w:p>
    <w:p w:rsidR="007D5F44" w:rsidRPr="00E71AAF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71AAF">
        <w:rPr>
          <w:rFonts w:ascii="Times New Roman" w:hAnsi="Times New Roman" w:cs="Times New Roman"/>
          <w:sz w:val="26"/>
          <w:szCs w:val="26"/>
        </w:rPr>
        <w:t xml:space="preserve">Перерывы составляют не менее 10 минут. </w:t>
      </w:r>
    </w:p>
    <w:p w:rsidR="007D5F44" w:rsidRPr="00E71AAF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71AAF">
        <w:rPr>
          <w:rFonts w:ascii="Times New Roman" w:hAnsi="Times New Roman" w:cs="Times New Roman"/>
          <w:sz w:val="26"/>
          <w:szCs w:val="26"/>
        </w:rPr>
        <w:t xml:space="preserve">В середине проводится физкультминутка (продолжительность 2-3 минуты). </w:t>
      </w:r>
    </w:p>
    <w:p w:rsidR="007D5F44" w:rsidRPr="00E71AAF" w:rsidRDefault="00751CA1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Занятия </w:t>
      </w:r>
      <w:r w:rsidR="007D5F44" w:rsidRPr="00E71AAF">
        <w:rPr>
          <w:rFonts w:ascii="Times New Roman" w:hAnsi="Times New Roman" w:cs="Times New Roman"/>
          <w:sz w:val="26"/>
          <w:szCs w:val="26"/>
        </w:rPr>
        <w:t xml:space="preserve"> по развитию музыкальности и физической культуре проводятся со всей группой (по условиям ДОУ). </w:t>
      </w:r>
    </w:p>
    <w:p w:rsidR="007D5F44" w:rsidRPr="00E71AAF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71AAF">
        <w:rPr>
          <w:rFonts w:ascii="Times New Roman" w:hAnsi="Times New Roman" w:cs="Times New Roman"/>
          <w:sz w:val="26"/>
          <w:szCs w:val="26"/>
        </w:rPr>
        <w:t xml:space="preserve"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</w:t>
      </w:r>
    </w:p>
    <w:p w:rsidR="007D5F44" w:rsidRPr="00E71AAF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71AAF">
        <w:rPr>
          <w:rFonts w:ascii="Times New Roman" w:hAnsi="Times New Roman" w:cs="Times New Roman"/>
          <w:sz w:val="26"/>
          <w:szCs w:val="26"/>
        </w:rPr>
        <w:t>В теплое время года при благоприят</w:t>
      </w:r>
      <w:r w:rsidR="004F61EE" w:rsidRPr="00E71AAF">
        <w:rPr>
          <w:rFonts w:ascii="Times New Roman" w:hAnsi="Times New Roman" w:cs="Times New Roman"/>
          <w:sz w:val="26"/>
          <w:szCs w:val="26"/>
        </w:rPr>
        <w:t xml:space="preserve">ных метеорологических условиях </w:t>
      </w:r>
      <w:r w:rsidRPr="00E71AAF">
        <w:rPr>
          <w:rFonts w:ascii="Times New Roman" w:hAnsi="Times New Roman" w:cs="Times New Roman"/>
          <w:sz w:val="26"/>
          <w:szCs w:val="26"/>
        </w:rPr>
        <w:t xml:space="preserve">ОД по физическому развитию рекомендуется организовывать на открытом воздухе. </w:t>
      </w:r>
    </w:p>
    <w:p w:rsidR="007D5F44" w:rsidRPr="009E4F77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4F77">
        <w:rPr>
          <w:rFonts w:ascii="Times New Roman" w:hAnsi="Times New Roman" w:cs="Times New Roman"/>
          <w:b/>
          <w:sz w:val="26"/>
          <w:szCs w:val="26"/>
        </w:rPr>
        <w:t xml:space="preserve">Продолжительность дневной суммарной образовательной нагрузки для детей дошкольного возраста, не более:  </w:t>
      </w:r>
    </w:p>
    <w:p w:rsidR="007D5F44" w:rsidRPr="009E4F77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4F77">
        <w:rPr>
          <w:rFonts w:ascii="Times New Roman" w:hAnsi="Times New Roman" w:cs="Times New Roman"/>
          <w:b/>
          <w:sz w:val="26"/>
          <w:szCs w:val="26"/>
        </w:rPr>
        <w:t xml:space="preserve">от 1,5 до 3 лет - 20 минут от 3 до 4 лет - 30 минут,  от 4 до 5 лет - 40 минут,  </w:t>
      </w:r>
      <w:proofErr w:type="gramStart"/>
      <w:r w:rsidRPr="009E4F77">
        <w:rPr>
          <w:rFonts w:ascii="Times New Roman" w:hAnsi="Times New Roman" w:cs="Times New Roman"/>
          <w:b/>
          <w:sz w:val="26"/>
          <w:szCs w:val="26"/>
        </w:rPr>
        <w:t>от</w:t>
      </w:r>
      <w:proofErr w:type="gramEnd"/>
      <w:r w:rsidRPr="009E4F77">
        <w:rPr>
          <w:rFonts w:ascii="Times New Roman" w:hAnsi="Times New Roman" w:cs="Times New Roman"/>
          <w:b/>
          <w:sz w:val="26"/>
          <w:szCs w:val="26"/>
        </w:rPr>
        <w:t xml:space="preserve"> 5 </w:t>
      </w:r>
      <w:proofErr w:type="gramStart"/>
      <w:r w:rsidRPr="009E4F77">
        <w:rPr>
          <w:rFonts w:ascii="Times New Roman" w:hAnsi="Times New Roman" w:cs="Times New Roman"/>
          <w:b/>
          <w:sz w:val="26"/>
          <w:szCs w:val="26"/>
        </w:rPr>
        <w:t>до</w:t>
      </w:r>
      <w:proofErr w:type="gramEnd"/>
      <w:r w:rsidRPr="009E4F77">
        <w:rPr>
          <w:rFonts w:ascii="Times New Roman" w:hAnsi="Times New Roman" w:cs="Times New Roman"/>
          <w:b/>
          <w:sz w:val="26"/>
          <w:szCs w:val="26"/>
        </w:rPr>
        <w:t xml:space="preserve"> 6 лет - 50 минут или 75 мин при организации 1 занятия после дневного сна от 6 до 7 лет - 90 минут.  </w:t>
      </w:r>
    </w:p>
    <w:p w:rsidR="007D5F44" w:rsidRPr="00E71AAF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71AAF">
        <w:rPr>
          <w:rFonts w:ascii="Times New Roman" w:hAnsi="Times New Roman" w:cs="Times New Roman"/>
          <w:sz w:val="26"/>
          <w:szCs w:val="26"/>
        </w:rPr>
        <w:t xml:space="preserve">В летний период организуются подвижные и спортивные игры, праздники, экскурсии и т.д., увеличивается продолжительность прогулок. </w:t>
      </w:r>
    </w:p>
    <w:p w:rsidR="007D5F44" w:rsidRPr="00E71AAF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71AAF">
        <w:rPr>
          <w:rFonts w:ascii="Times New Roman" w:hAnsi="Times New Roman" w:cs="Times New Roman"/>
          <w:sz w:val="26"/>
          <w:szCs w:val="26"/>
        </w:rPr>
        <w:t xml:space="preserve">Содержание программы предусматривает физическое, социально-личностное, познавательно-речевое и художественно-эстетическое развитие детей в соответствии с их возрастными и индивидуальными психофизиологическими особенностями и подготовку их к обучению в школе. Примерный перечень и количество основных видов </w:t>
      </w:r>
      <w:r w:rsidR="00751CA1">
        <w:rPr>
          <w:rFonts w:ascii="Times New Roman" w:hAnsi="Times New Roman" w:cs="Times New Roman"/>
          <w:sz w:val="26"/>
          <w:szCs w:val="26"/>
        </w:rPr>
        <w:t xml:space="preserve">занятий </w:t>
      </w:r>
      <w:r w:rsidRPr="00E71AAF">
        <w:rPr>
          <w:rFonts w:ascii="Times New Roman" w:hAnsi="Times New Roman" w:cs="Times New Roman"/>
          <w:sz w:val="26"/>
          <w:szCs w:val="26"/>
        </w:rPr>
        <w:t xml:space="preserve">соответствуют примерному перечню основных видов </w:t>
      </w:r>
      <w:r w:rsidR="00751CA1">
        <w:rPr>
          <w:rFonts w:ascii="Times New Roman" w:hAnsi="Times New Roman" w:cs="Times New Roman"/>
          <w:sz w:val="26"/>
          <w:szCs w:val="26"/>
        </w:rPr>
        <w:t>занятий</w:t>
      </w:r>
      <w:r w:rsidRPr="00E71AAF">
        <w:rPr>
          <w:rFonts w:ascii="Times New Roman" w:hAnsi="Times New Roman" w:cs="Times New Roman"/>
          <w:sz w:val="26"/>
          <w:szCs w:val="26"/>
        </w:rPr>
        <w:t xml:space="preserve"> в дошкольном учреждении. </w:t>
      </w:r>
    </w:p>
    <w:p w:rsidR="009E4C12" w:rsidRDefault="009E4C12" w:rsidP="002E6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892" w:type="dxa"/>
        <w:tblInd w:w="6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shd w:val="clear" w:color="auto" w:fill="F6F6F6"/>
        <w:tblLayout w:type="fixed"/>
        <w:tblCellMar>
          <w:left w:w="0" w:type="dxa"/>
          <w:right w:w="0" w:type="dxa"/>
        </w:tblCellMar>
        <w:tblLook w:val="04A0"/>
      </w:tblPr>
      <w:tblGrid>
        <w:gridCol w:w="657"/>
        <w:gridCol w:w="4440"/>
        <w:gridCol w:w="35"/>
        <w:gridCol w:w="1814"/>
        <w:gridCol w:w="1701"/>
        <w:gridCol w:w="1418"/>
        <w:gridCol w:w="1134"/>
        <w:gridCol w:w="1275"/>
        <w:gridCol w:w="1418"/>
      </w:tblGrid>
      <w:tr w:rsidR="00751CA1" w:rsidRPr="005E55F1" w:rsidTr="00751CA1">
        <w:trPr>
          <w:trHeight w:val="629"/>
        </w:trPr>
        <w:tc>
          <w:tcPr>
            <w:tcW w:w="6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4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32725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 Наименование направлений развития</w:t>
            </w:r>
          </w:p>
        </w:tc>
        <w:tc>
          <w:tcPr>
            <w:tcW w:w="35" w:type="dxa"/>
          </w:tcPr>
          <w:p w:rsidR="00751CA1" w:rsidRPr="00327258" w:rsidRDefault="00751CA1" w:rsidP="007436C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5A4AE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1,5-3 года</w:t>
            </w:r>
          </w:p>
        </w:tc>
        <w:tc>
          <w:tcPr>
            <w:tcW w:w="1701" w:type="dxa"/>
          </w:tcPr>
          <w:p w:rsidR="00751CA1" w:rsidRPr="00327258" w:rsidRDefault="00751CA1" w:rsidP="005A4AE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32725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3-4 года</w:t>
            </w:r>
          </w:p>
          <w:p w:rsidR="00751CA1" w:rsidRPr="00327258" w:rsidRDefault="00751CA1" w:rsidP="005A4AE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751CA1" w:rsidRDefault="00751CA1" w:rsidP="005A4AE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32725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 xml:space="preserve">4-5 лет </w:t>
            </w:r>
          </w:p>
          <w:p w:rsidR="00751CA1" w:rsidRPr="00327258" w:rsidRDefault="00751CA1" w:rsidP="00751CA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тат</w:t>
            </w:r>
          </w:p>
        </w:tc>
        <w:tc>
          <w:tcPr>
            <w:tcW w:w="1134" w:type="dxa"/>
          </w:tcPr>
          <w:p w:rsidR="00751CA1" w:rsidRPr="00327258" w:rsidRDefault="00751CA1" w:rsidP="005A4AE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32725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5-6 лет</w:t>
            </w:r>
          </w:p>
          <w:p w:rsidR="00751CA1" w:rsidRPr="00327258" w:rsidRDefault="00751CA1" w:rsidP="005A4AE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275" w:type="dxa"/>
          </w:tcPr>
          <w:p w:rsidR="00751CA1" w:rsidRPr="00B74178" w:rsidRDefault="00751CA1" w:rsidP="005A4AEB">
            <w:pPr>
              <w:spacing w:after="0" w:line="270" w:lineRule="atLeast"/>
              <w:ind w:right="-167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5-6 лет</w:t>
            </w:r>
          </w:p>
          <w:p w:rsidR="00751CA1" w:rsidRPr="00B74178" w:rsidRDefault="00751CA1" w:rsidP="005A4AEB">
            <w:pPr>
              <w:spacing w:after="0" w:line="270" w:lineRule="atLeast"/>
              <w:ind w:right="-167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proofErr w:type="spellStart"/>
            <w:r w:rsidRPr="00B7417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тат</w:t>
            </w:r>
            <w:proofErr w:type="gramStart"/>
            <w:r w:rsidRPr="00B7417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.г</w:t>
            </w:r>
            <w:proofErr w:type="gramEnd"/>
            <w:r w:rsidRPr="00B7417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р</w:t>
            </w:r>
            <w:proofErr w:type="spellEnd"/>
          </w:p>
        </w:tc>
        <w:tc>
          <w:tcPr>
            <w:tcW w:w="1418" w:type="dxa"/>
          </w:tcPr>
          <w:p w:rsidR="00751CA1" w:rsidRPr="00B74178" w:rsidRDefault="00751CA1" w:rsidP="007436C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 xml:space="preserve">6-7 лет </w:t>
            </w:r>
          </w:p>
          <w:p w:rsidR="00751CA1" w:rsidRPr="00B74178" w:rsidRDefault="00751CA1" w:rsidP="007436C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</w:p>
        </w:tc>
      </w:tr>
      <w:tr w:rsidR="00751CA1" w:rsidRPr="00DD19ED" w:rsidTr="00751CA1">
        <w:trPr>
          <w:trHeight w:val="306"/>
        </w:trPr>
        <w:tc>
          <w:tcPr>
            <w:tcW w:w="6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DD19ED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19ED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4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DD19ED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DD19ED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Познавательное развитие</w:t>
            </w:r>
          </w:p>
        </w:tc>
        <w:tc>
          <w:tcPr>
            <w:tcW w:w="35" w:type="dxa"/>
          </w:tcPr>
          <w:p w:rsidR="00751CA1" w:rsidRPr="00DD19ED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DD19ED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701" w:type="dxa"/>
          </w:tcPr>
          <w:p w:rsidR="00751CA1" w:rsidRPr="00DD19ED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DD19ED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418" w:type="dxa"/>
          </w:tcPr>
          <w:p w:rsidR="00751CA1" w:rsidRPr="00DD19ED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DD19ED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134" w:type="dxa"/>
          </w:tcPr>
          <w:p w:rsidR="00751CA1" w:rsidRPr="00DD19ED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DD19ED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75" w:type="dxa"/>
          </w:tcPr>
          <w:p w:rsidR="00751CA1" w:rsidRPr="00B7417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418" w:type="dxa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</w:tr>
      <w:tr w:rsidR="00751CA1" w:rsidRPr="00327258" w:rsidTr="00751CA1">
        <w:trPr>
          <w:trHeight w:val="256"/>
        </w:trPr>
        <w:tc>
          <w:tcPr>
            <w:tcW w:w="65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ФЭМП</w:t>
            </w:r>
          </w:p>
        </w:tc>
        <w:tc>
          <w:tcPr>
            <w:tcW w:w="35" w:type="dxa"/>
            <w:tcBorders>
              <w:top w:val="single" w:sz="4" w:space="0" w:color="auto"/>
            </w:tcBorders>
          </w:tcPr>
          <w:p w:rsidR="00751CA1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51CA1" w:rsidRPr="00B7417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751CA1" w:rsidRPr="00327258" w:rsidTr="00751CA1">
        <w:trPr>
          <w:trHeight w:val="256"/>
        </w:trPr>
        <w:tc>
          <w:tcPr>
            <w:tcW w:w="657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440" w:type="dxa"/>
            <w:tcBorders>
              <w:left w:val="single" w:sz="4" w:space="0" w:color="auto"/>
            </w:tcBorders>
            <w:shd w:val="clear" w:color="auto" w:fill="auto"/>
          </w:tcPr>
          <w:p w:rsidR="00751CA1" w:rsidRDefault="00751CA1" w:rsidP="005E0633">
            <w:pPr>
              <w:spacing w:after="0" w:line="240" w:lineRule="auto"/>
              <w:ind w:left="153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Сенсорное развитие</w:t>
            </w:r>
          </w:p>
        </w:tc>
        <w:tc>
          <w:tcPr>
            <w:tcW w:w="35" w:type="dxa"/>
          </w:tcPr>
          <w:p w:rsidR="00751CA1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701" w:type="dxa"/>
          </w:tcPr>
          <w:p w:rsidR="00751CA1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751CA1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751CA1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5" w:type="dxa"/>
          </w:tcPr>
          <w:p w:rsidR="00751CA1" w:rsidRPr="00B7417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  <w:tr w:rsidR="00751CA1" w:rsidRPr="00327258" w:rsidTr="00751CA1">
        <w:trPr>
          <w:trHeight w:val="290"/>
        </w:trPr>
        <w:tc>
          <w:tcPr>
            <w:tcW w:w="657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440" w:type="dxa"/>
            <w:tcBorders>
              <w:lef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ФЦКМ</w:t>
            </w:r>
          </w:p>
        </w:tc>
        <w:tc>
          <w:tcPr>
            <w:tcW w:w="35" w:type="dxa"/>
          </w:tcPr>
          <w:p w:rsidR="00751CA1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701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5" w:type="dxa"/>
          </w:tcPr>
          <w:p w:rsidR="00751CA1" w:rsidRPr="00B7417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751CA1" w:rsidRPr="00327258" w:rsidTr="00751CA1">
        <w:trPr>
          <w:trHeight w:val="281"/>
        </w:trPr>
        <w:tc>
          <w:tcPr>
            <w:tcW w:w="6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4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Познавательно-исследовательская деятельность</w:t>
            </w:r>
          </w:p>
        </w:tc>
        <w:tc>
          <w:tcPr>
            <w:tcW w:w="35" w:type="dxa"/>
          </w:tcPr>
          <w:p w:rsidR="00751CA1" w:rsidRPr="0032725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5" w:type="dxa"/>
          </w:tcPr>
          <w:p w:rsidR="00751CA1" w:rsidRPr="00B7417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 раз в неделю в  режиме дня</w:t>
            </w:r>
          </w:p>
        </w:tc>
      </w:tr>
      <w:tr w:rsidR="00751CA1" w:rsidRPr="00327258" w:rsidTr="00751CA1">
        <w:trPr>
          <w:trHeight w:val="274"/>
        </w:trPr>
        <w:tc>
          <w:tcPr>
            <w:tcW w:w="6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0D45B4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D45B4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4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0D45B4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D45B4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Речевое развитие</w:t>
            </w:r>
          </w:p>
        </w:tc>
        <w:tc>
          <w:tcPr>
            <w:tcW w:w="35" w:type="dxa"/>
          </w:tcPr>
          <w:p w:rsidR="00751CA1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701" w:type="dxa"/>
          </w:tcPr>
          <w:p w:rsidR="00751CA1" w:rsidRPr="000D45B4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</w:tcPr>
          <w:p w:rsidR="00751CA1" w:rsidRPr="000D45B4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</w:tcPr>
          <w:p w:rsidR="00751CA1" w:rsidRPr="000D45B4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5" w:type="dxa"/>
          </w:tcPr>
          <w:p w:rsidR="00751CA1" w:rsidRPr="00B7417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751CA1" w:rsidRPr="00327258" w:rsidTr="00751CA1">
        <w:trPr>
          <w:trHeight w:val="216"/>
        </w:trPr>
        <w:tc>
          <w:tcPr>
            <w:tcW w:w="6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4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Развитие речи</w:t>
            </w:r>
          </w:p>
        </w:tc>
        <w:tc>
          <w:tcPr>
            <w:tcW w:w="35" w:type="dxa"/>
          </w:tcPr>
          <w:p w:rsidR="00751CA1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701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5" w:type="dxa"/>
          </w:tcPr>
          <w:p w:rsidR="00751CA1" w:rsidRPr="00B7417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418" w:type="dxa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751CA1" w:rsidRPr="00327258" w:rsidTr="00751CA1">
        <w:trPr>
          <w:trHeight w:val="216"/>
        </w:trPr>
        <w:tc>
          <w:tcPr>
            <w:tcW w:w="6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4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Родной язык</w:t>
            </w:r>
          </w:p>
        </w:tc>
        <w:tc>
          <w:tcPr>
            <w:tcW w:w="35" w:type="dxa"/>
            <w:tcBorders>
              <w:right w:val="single" w:sz="4" w:space="0" w:color="auto"/>
            </w:tcBorders>
          </w:tcPr>
          <w:p w:rsidR="00751CA1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51CA1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751CA1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5" w:type="dxa"/>
          </w:tcPr>
          <w:p w:rsidR="00751CA1" w:rsidRPr="00B7417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418" w:type="dxa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  <w:tr w:rsidR="00751CA1" w:rsidRPr="00327258" w:rsidTr="00751CA1">
        <w:trPr>
          <w:trHeight w:val="264"/>
        </w:trPr>
        <w:tc>
          <w:tcPr>
            <w:tcW w:w="6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4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Ознакомление с художественной литературой</w:t>
            </w:r>
          </w:p>
        </w:tc>
        <w:tc>
          <w:tcPr>
            <w:tcW w:w="35" w:type="dxa"/>
            <w:tcBorders>
              <w:bottom w:val="single" w:sz="4" w:space="0" w:color="auto"/>
              <w:right w:val="single" w:sz="4" w:space="0" w:color="auto"/>
            </w:tcBorders>
          </w:tcPr>
          <w:p w:rsidR="00751CA1" w:rsidRPr="00B74178" w:rsidRDefault="00751CA1" w:rsidP="005E0633">
            <w:pPr>
              <w:spacing w:after="0" w:line="240" w:lineRule="auto"/>
              <w:ind w:right="1474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           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:rsidR="00751CA1" w:rsidRPr="00B74178" w:rsidRDefault="00751CA1" w:rsidP="00751CA1">
            <w:pPr>
              <w:spacing w:after="0" w:line="240" w:lineRule="auto"/>
              <w:ind w:right="1474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 1</w:t>
            </w:r>
          </w:p>
        </w:tc>
        <w:tc>
          <w:tcPr>
            <w:tcW w:w="6946" w:type="dxa"/>
            <w:gridSpan w:val="5"/>
            <w:tcBorders>
              <w:left w:val="single" w:sz="4" w:space="0" w:color="auto"/>
            </w:tcBorders>
          </w:tcPr>
          <w:p w:rsidR="00751CA1" w:rsidRPr="00B74178" w:rsidRDefault="00751CA1" w:rsidP="006753C3">
            <w:pPr>
              <w:spacing w:after="0" w:line="240" w:lineRule="auto"/>
              <w:ind w:right="1474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Ежедневно в режиме дня</w:t>
            </w:r>
          </w:p>
        </w:tc>
      </w:tr>
      <w:tr w:rsidR="00751CA1" w:rsidRPr="00327258" w:rsidTr="00751CA1">
        <w:trPr>
          <w:trHeight w:val="244"/>
        </w:trPr>
        <w:tc>
          <w:tcPr>
            <w:tcW w:w="6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0D45B4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D45B4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4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0D45B4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D45B4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Художественно-эстетическое развитие</w:t>
            </w:r>
          </w:p>
        </w:tc>
        <w:tc>
          <w:tcPr>
            <w:tcW w:w="35" w:type="dxa"/>
            <w:tcBorders>
              <w:top w:val="single" w:sz="4" w:space="0" w:color="auto"/>
              <w:right w:val="single" w:sz="4" w:space="0" w:color="auto"/>
            </w:tcBorders>
          </w:tcPr>
          <w:p w:rsidR="00751CA1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51CA1" w:rsidRPr="000D45B4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418" w:type="dxa"/>
          </w:tcPr>
          <w:p w:rsidR="00751CA1" w:rsidRPr="000D45B4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134" w:type="dxa"/>
          </w:tcPr>
          <w:p w:rsidR="00751CA1" w:rsidRPr="000D45B4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275" w:type="dxa"/>
          </w:tcPr>
          <w:p w:rsidR="00751CA1" w:rsidRPr="00B7417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418" w:type="dxa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751CA1" w:rsidRPr="00327258" w:rsidTr="00751CA1">
        <w:trPr>
          <w:trHeight w:val="263"/>
        </w:trPr>
        <w:tc>
          <w:tcPr>
            <w:tcW w:w="6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4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Рисование</w:t>
            </w:r>
          </w:p>
        </w:tc>
        <w:tc>
          <w:tcPr>
            <w:tcW w:w="35" w:type="dxa"/>
          </w:tcPr>
          <w:p w:rsidR="00751CA1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701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5" w:type="dxa"/>
          </w:tcPr>
          <w:p w:rsidR="00751CA1" w:rsidRPr="00B7417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751CA1" w:rsidRPr="00327258" w:rsidTr="00751CA1">
        <w:trPr>
          <w:trHeight w:val="263"/>
        </w:trPr>
        <w:tc>
          <w:tcPr>
            <w:tcW w:w="6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4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Лепка</w:t>
            </w:r>
          </w:p>
        </w:tc>
        <w:tc>
          <w:tcPr>
            <w:tcW w:w="35" w:type="dxa"/>
          </w:tcPr>
          <w:p w:rsidR="00751CA1" w:rsidRPr="00327258" w:rsidRDefault="00751CA1" w:rsidP="00CA0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701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418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134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275" w:type="dxa"/>
          </w:tcPr>
          <w:p w:rsidR="00751CA1" w:rsidRPr="00B7417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418" w:type="dxa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</w:tr>
      <w:tr w:rsidR="00751CA1" w:rsidRPr="00327258" w:rsidTr="00751CA1">
        <w:trPr>
          <w:trHeight w:val="263"/>
        </w:trPr>
        <w:tc>
          <w:tcPr>
            <w:tcW w:w="6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44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Аппликация</w:t>
            </w:r>
          </w:p>
        </w:tc>
        <w:tc>
          <w:tcPr>
            <w:tcW w:w="35" w:type="dxa"/>
          </w:tcPr>
          <w:p w:rsidR="00751CA1" w:rsidRPr="00327258" w:rsidRDefault="00751CA1" w:rsidP="00CA0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418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134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275" w:type="dxa"/>
          </w:tcPr>
          <w:p w:rsidR="00751CA1" w:rsidRPr="00B7417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418" w:type="dxa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</w:tr>
      <w:tr w:rsidR="00751CA1" w:rsidRPr="00327258" w:rsidTr="00751CA1">
        <w:trPr>
          <w:trHeight w:val="263"/>
        </w:trPr>
        <w:tc>
          <w:tcPr>
            <w:tcW w:w="6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44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Конструирование/ручной труд</w:t>
            </w:r>
          </w:p>
        </w:tc>
        <w:tc>
          <w:tcPr>
            <w:tcW w:w="35" w:type="dxa"/>
          </w:tcPr>
          <w:p w:rsidR="00751CA1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760" w:type="dxa"/>
            <w:gridSpan w:val="6"/>
          </w:tcPr>
          <w:p w:rsidR="00751CA1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  <w:tr w:rsidR="00751CA1" w:rsidRPr="00327258" w:rsidTr="00751CA1">
        <w:trPr>
          <w:trHeight w:val="263"/>
        </w:trPr>
        <w:tc>
          <w:tcPr>
            <w:tcW w:w="6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Музыка</w:t>
            </w:r>
          </w:p>
        </w:tc>
        <w:tc>
          <w:tcPr>
            <w:tcW w:w="35" w:type="dxa"/>
          </w:tcPr>
          <w:p w:rsidR="00751CA1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701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418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134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75" w:type="dxa"/>
          </w:tcPr>
          <w:p w:rsidR="00751CA1" w:rsidRPr="00B7417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418" w:type="dxa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751CA1" w:rsidRPr="00327258" w:rsidTr="00751CA1">
        <w:trPr>
          <w:trHeight w:val="263"/>
        </w:trPr>
        <w:tc>
          <w:tcPr>
            <w:tcW w:w="6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261630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1630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4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261630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6163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Физическое развитие</w:t>
            </w:r>
          </w:p>
        </w:tc>
        <w:tc>
          <w:tcPr>
            <w:tcW w:w="35" w:type="dxa"/>
          </w:tcPr>
          <w:p w:rsidR="00751CA1" w:rsidRPr="00261630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261630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701" w:type="dxa"/>
          </w:tcPr>
          <w:p w:rsidR="00751CA1" w:rsidRPr="00261630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6163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418" w:type="dxa"/>
          </w:tcPr>
          <w:p w:rsidR="00751CA1" w:rsidRPr="00261630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6163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134" w:type="dxa"/>
          </w:tcPr>
          <w:p w:rsidR="00751CA1" w:rsidRPr="00261630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6163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275" w:type="dxa"/>
          </w:tcPr>
          <w:p w:rsidR="00751CA1" w:rsidRPr="00B7417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418" w:type="dxa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</w:tr>
      <w:tr w:rsidR="00751CA1" w:rsidRPr="00327258" w:rsidTr="00751CA1">
        <w:trPr>
          <w:trHeight w:val="263"/>
        </w:trPr>
        <w:tc>
          <w:tcPr>
            <w:tcW w:w="6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4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Физическая культура</w:t>
            </w:r>
          </w:p>
        </w:tc>
        <w:tc>
          <w:tcPr>
            <w:tcW w:w="35" w:type="dxa"/>
          </w:tcPr>
          <w:p w:rsidR="00751CA1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701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418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134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75" w:type="dxa"/>
          </w:tcPr>
          <w:p w:rsidR="00751CA1" w:rsidRPr="00B7417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418" w:type="dxa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751CA1" w:rsidRPr="00327258" w:rsidTr="00751CA1">
        <w:trPr>
          <w:trHeight w:val="263"/>
        </w:trPr>
        <w:tc>
          <w:tcPr>
            <w:tcW w:w="6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44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Физическая культура на свежем воздухе</w:t>
            </w:r>
          </w:p>
        </w:tc>
        <w:tc>
          <w:tcPr>
            <w:tcW w:w="35" w:type="dxa"/>
          </w:tcPr>
          <w:p w:rsidR="00751CA1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5" w:type="dxa"/>
          </w:tcPr>
          <w:p w:rsidR="00751CA1" w:rsidRPr="00B7417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751CA1" w:rsidRPr="00327258" w:rsidTr="00751CA1">
        <w:trPr>
          <w:trHeight w:val="263"/>
        </w:trPr>
        <w:tc>
          <w:tcPr>
            <w:tcW w:w="6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327258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Говорим по-татарски</w:t>
            </w:r>
          </w:p>
        </w:tc>
        <w:tc>
          <w:tcPr>
            <w:tcW w:w="3550" w:type="dxa"/>
            <w:gridSpan w:val="3"/>
          </w:tcPr>
          <w:p w:rsidR="00751CA1" w:rsidRPr="0032725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В режиме дня</w:t>
            </w:r>
          </w:p>
        </w:tc>
        <w:tc>
          <w:tcPr>
            <w:tcW w:w="1418" w:type="dxa"/>
          </w:tcPr>
          <w:p w:rsidR="00751CA1" w:rsidRPr="0032725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5" w:type="dxa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751CA1" w:rsidRPr="00327258" w:rsidRDefault="00751CA1" w:rsidP="005A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751CA1" w:rsidRPr="00327258" w:rsidTr="00751CA1">
        <w:trPr>
          <w:trHeight w:val="263"/>
        </w:trPr>
        <w:tc>
          <w:tcPr>
            <w:tcW w:w="6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Социально-коммуникативное развитие</w:t>
            </w:r>
          </w:p>
        </w:tc>
        <w:tc>
          <w:tcPr>
            <w:tcW w:w="8795" w:type="dxa"/>
            <w:gridSpan w:val="7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Ежедневно в режиме дня</w:t>
            </w:r>
          </w:p>
        </w:tc>
      </w:tr>
      <w:tr w:rsidR="00751CA1" w:rsidRPr="00327258" w:rsidTr="00751CA1">
        <w:trPr>
          <w:trHeight w:val="263"/>
        </w:trPr>
        <w:tc>
          <w:tcPr>
            <w:tcW w:w="6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Default="00751CA1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5" w:type="dxa"/>
          </w:tcPr>
          <w:p w:rsidR="00751CA1" w:rsidRPr="00261630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CA1" w:rsidRPr="00261630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6163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1CA1" w:rsidRPr="00261630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1CA1" w:rsidRPr="00261630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751CA1" w:rsidRPr="00B74178" w:rsidRDefault="00751CA1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15</w:t>
            </w:r>
          </w:p>
        </w:tc>
      </w:tr>
    </w:tbl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195C" w:rsidRPr="00DE195C" w:rsidRDefault="00DE195C" w:rsidP="00DE195C">
      <w:pPr>
        <w:ind w:left="4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В представленном учебном плане в соответствии с режимом дня выделено специальное время для ежедневного чтения детям. Чтение художественной литературы является образовательной деятельностью во второй половине дня или самостоятельной деятельностью детей. Для детей 3-4 и 4-5 лет длительность </w:t>
      </w:r>
      <w:proofErr w:type="gramStart"/>
      <w:r w:rsidRPr="00DE195C">
        <w:rPr>
          <w:rFonts w:ascii="Times New Roman" w:eastAsia="Times New Roman" w:hAnsi="Times New Roman" w:cs="Times New Roman"/>
          <w:sz w:val="24"/>
          <w:szCs w:val="24"/>
        </w:rPr>
        <w:t>чтения</w:t>
      </w:r>
      <w:proofErr w:type="gramEnd"/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 с обсуждением прочитанного составляет 10-15 минут, для детей 5-6 лет – 15-20 минут, для детей 6-7 лет – 20-25 минут. </w:t>
      </w:r>
    </w:p>
    <w:p w:rsidR="00DE195C" w:rsidRPr="00DE195C" w:rsidRDefault="00DE195C" w:rsidP="00DE195C">
      <w:pPr>
        <w:spacing w:after="9" w:line="270" w:lineRule="auto"/>
        <w:ind w:left="1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день делится на 3 блока: </w:t>
      </w:r>
    </w:p>
    <w:p w:rsidR="00DE195C" w:rsidRPr="00DE195C" w:rsidRDefault="00DE195C" w:rsidP="00DE195C">
      <w:pPr>
        <w:numPr>
          <w:ilvl w:val="1"/>
          <w:numId w:val="2"/>
        </w:numPr>
        <w:spacing w:after="6" w:line="269" w:lineRule="auto"/>
        <w:ind w:right="-53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>образовательный блок 1 половины дн</w:t>
      </w:r>
      <w:r>
        <w:rPr>
          <w:rFonts w:ascii="Times New Roman" w:hAnsi="Times New Roman" w:cs="Times New Roman"/>
          <w:sz w:val="24"/>
          <w:szCs w:val="24"/>
        </w:rPr>
        <w:t xml:space="preserve">я включает в себя: - совместную </w:t>
      </w: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воспитателя и детей; - свободную самостоятельную деятельность детей. </w:t>
      </w:r>
    </w:p>
    <w:p w:rsidR="005C1D22" w:rsidRDefault="00751CA1" w:rsidP="00DE195C">
      <w:pPr>
        <w:numPr>
          <w:ilvl w:val="1"/>
          <w:numId w:val="2"/>
        </w:numPr>
        <w:spacing w:after="6" w:line="269" w:lineRule="auto"/>
        <w:ind w:right="-53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="00DE195C" w:rsidRPr="00DE195C">
        <w:rPr>
          <w:rFonts w:ascii="Times New Roman" w:eastAsia="Times New Roman" w:hAnsi="Times New Roman" w:cs="Times New Roman"/>
          <w:sz w:val="24"/>
          <w:szCs w:val="24"/>
        </w:rPr>
        <w:t xml:space="preserve"> – организованное обучение (в соответствии с сеткой занятий) </w:t>
      </w:r>
    </w:p>
    <w:p w:rsidR="00DE195C" w:rsidRPr="00DE195C" w:rsidRDefault="00DE195C" w:rsidP="00DE195C">
      <w:pPr>
        <w:numPr>
          <w:ilvl w:val="1"/>
          <w:numId w:val="2"/>
        </w:numPr>
        <w:spacing w:after="6" w:line="269" w:lineRule="auto"/>
        <w:ind w:right="-53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3) образовательный блок 2 половины дня включает в себя: </w:t>
      </w:r>
    </w:p>
    <w:p w:rsidR="00DE195C" w:rsidRPr="00DE195C" w:rsidRDefault="00DE195C" w:rsidP="00DE195C">
      <w:pPr>
        <w:numPr>
          <w:ilvl w:val="0"/>
          <w:numId w:val="2"/>
        </w:numPr>
        <w:spacing w:after="6" w:line="269" w:lineRule="auto"/>
        <w:ind w:right="274" w:hanging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индивидуальную коррекционную работу; </w:t>
      </w:r>
    </w:p>
    <w:p w:rsidR="00DE195C" w:rsidRPr="00DE195C" w:rsidRDefault="00DE195C" w:rsidP="00DE195C">
      <w:pPr>
        <w:numPr>
          <w:ilvl w:val="0"/>
          <w:numId w:val="2"/>
        </w:numPr>
        <w:spacing w:after="6" w:line="269" w:lineRule="auto"/>
        <w:ind w:right="274" w:hanging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совместную деятельность воспитателя и детей по различным направлениям (в соответствии с расписанием занятий совместной деятельности воспитателя и детей вне занятий) </w:t>
      </w:r>
    </w:p>
    <w:p w:rsidR="00DE195C" w:rsidRPr="00DE195C" w:rsidRDefault="00DE195C" w:rsidP="00DE195C">
      <w:pPr>
        <w:numPr>
          <w:ilvl w:val="0"/>
          <w:numId w:val="2"/>
        </w:numPr>
        <w:spacing w:after="6" w:line="269" w:lineRule="auto"/>
        <w:ind w:right="274" w:hanging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самостоятельную деятельность ребенка. </w:t>
      </w:r>
    </w:p>
    <w:p w:rsidR="00DE195C" w:rsidRPr="00DE195C" w:rsidRDefault="00DE195C" w:rsidP="00CC6FD9">
      <w:p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>Организация деятельности взрослых и д</w:t>
      </w:r>
      <w:r w:rsidR="006753C3">
        <w:rPr>
          <w:rFonts w:ascii="Times New Roman" w:eastAsia="Times New Roman" w:hAnsi="Times New Roman" w:cs="Times New Roman"/>
          <w:sz w:val="24"/>
          <w:szCs w:val="24"/>
        </w:rPr>
        <w:t>етей по реализации и освоению ФО</w:t>
      </w: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П ДОУ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  </w:t>
      </w:r>
    </w:p>
    <w:p w:rsidR="00DE195C" w:rsidRPr="00DE195C" w:rsidRDefault="00DE195C" w:rsidP="00CC6FD9">
      <w:pPr>
        <w:spacing w:after="0"/>
        <w:ind w:left="709" w:right="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195C">
        <w:rPr>
          <w:rFonts w:ascii="Times New Roman" w:eastAsia="Times New Roman" w:hAnsi="Times New Roman" w:cs="Times New Roman"/>
          <w:sz w:val="24"/>
          <w:szCs w:val="24"/>
        </w:rPr>
        <w:t>Решение образовательных задач в рамках первой модели – совместной деятельности взрослого и детей - осуществляется как в виде организованной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</w:t>
      </w:r>
      <w:proofErr w:type="gramEnd"/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, прогулкой, подготовкой ко сну, организацией питания и др.).  </w:t>
      </w:r>
    </w:p>
    <w:p w:rsidR="00DE195C" w:rsidRPr="00DE195C" w:rsidRDefault="00877FA4" w:rsidP="00CC6FD9">
      <w:pPr>
        <w:spacing w:after="0"/>
        <w:ind w:left="709"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Занятия</w:t>
      </w:r>
      <w:r w:rsidR="00DE195C" w:rsidRPr="00DE195C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</w:t>
      </w:r>
      <w:r w:rsidR="006753C3">
        <w:rPr>
          <w:rFonts w:ascii="Times New Roman" w:eastAsia="Times New Roman" w:hAnsi="Times New Roman" w:cs="Times New Roman"/>
          <w:sz w:val="24"/>
          <w:szCs w:val="24"/>
        </w:rPr>
        <w:t>ингента детей, уровня освоения Ф</w:t>
      </w:r>
      <w:r w:rsidR="00DE195C" w:rsidRPr="00DE195C">
        <w:rPr>
          <w:rFonts w:ascii="Times New Roman" w:eastAsia="Times New Roman" w:hAnsi="Times New Roman" w:cs="Times New Roman"/>
          <w:sz w:val="24"/>
          <w:szCs w:val="24"/>
        </w:rPr>
        <w:t xml:space="preserve">ОП ДОУ и решения конкретных образовательных задач.  </w:t>
      </w:r>
    </w:p>
    <w:p w:rsidR="00DE195C" w:rsidRPr="00DE195C" w:rsidRDefault="00DE195C" w:rsidP="00CC6FD9">
      <w:pPr>
        <w:spacing w:after="0"/>
        <w:ind w:left="709" w:right="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753C3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Ф</w:t>
      </w:r>
      <w:r w:rsidRPr="00DE195C">
        <w:rPr>
          <w:rFonts w:ascii="Times New Roman" w:eastAsia="Times New Roman" w:hAnsi="Times New Roman" w:cs="Times New Roman"/>
          <w:sz w:val="24"/>
          <w:szCs w:val="24"/>
        </w:rPr>
        <w:t>ОП ДОУ воспи</w:t>
      </w:r>
      <w:r w:rsidR="006753C3">
        <w:rPr>
          <w:rFonts w:ascii="Times New Roman" w:eastAsia="Times New Roman" w:hAnsi="Times New Roman" w:cs="Times New Roman"/>
          <w:sz w:val="24"/>
          <w:szCs w:val="24"/>
        </w:rPr>
        <w:t xml:space="preserve">татель может варьировать место </w:t>
      </w:r>
      <w:r w:rsidR="00DF5B73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 в педагогическом процессе, интегриров</w:t>
      </w:r>
      <w:r w:rsidR="006753C3">
        <w:rPr>
          <w:rFonts w:ascii="Times New Roman" w:eastAsia="Times New Roman" w:hAnsi="Times New Roman" w:cs="Times New Roman"/>
          <w:sz w:val="24"/>
          <w:szCs w:val="24"/>
        </w:rPr>
        <w:t xml:space="preserve">ать содержание различных видов </w:t>
      </w:r>
      <w:r w:rsidR="00DF5B73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 в зависимости от поставленных целей и задач обучения и воспитания, их место в образовательном процессе; сокращать количест</w:t>
      </w:r>
      <w:r w:rsidR="00DF5B73">
        <w:rPr>
          <w:rFonts w:ascii="Times New Roman" w:eastAsia="Times New Roman" w:hAnsi="Times New Roman" w:cs="Times New Roman"/>
          <w:sz w:val="24"/>
          <w:szCs w:val="24"/>
        </w:rPr>
        <w:t>во регламентированных занятий</w:t>
      </w: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, заменяя их другими формами обучения. </w:t>
      </w:r>
    </w:p>
    <w:p w:rsidR="00DE195C" w:rsidRPr="00F20621" w:rsidRDefault="00DE195C" w:rsidP="00DE195C">
      <w:pPr>
        <w:spacing w:after="0" w:line="259" w:lineRule="auto"/>
        <w:ind w:left="1133"/>
        <w:rPr>
          <w:rFonts w:ascii="Calibri" w:eastAsia="Times New Roman" w:hAnsi="Calibri" w:cs="Times New Roman"/>
        </w:rPr>
      </w:pPr>
      <w:r w:rsidRPr="00F20621">
        <w:rPr>
          <w:rFonts w:ascii="Calibri" w:eastAsia="Times New Roman" w:hAnsi="Calibri" w:cs="Times New Roman"/>
          <w:sz w:val="28"/>
        </w:rPr>
        <w:t xml:space="preserve"> </w:t>
      </w: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891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C12" w:rsidRP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E4C12" w:rsidRPr="009E4C12" w:rsidSect="009E4C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25728"/>
    <w:multiLevelType w:val="hybridMultilevel"/>
    <w:tmpl w:val="B4A6DAF6"/>
    <w:lvl w:ilvl="0" w:tplc="C20CF7E8">
      <w:start w:val="1"/>
      <w:numFmt w:val="bullet"/>
      <w:lvlText w:val=""/>
      <w:lvlJc w:val="left"/>
      <w:pPr>
        <w:ind w:left="1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4450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D278B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DE10D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080F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36FA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28BC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9A17C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4AE4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4DE713A"/>
    <w:multiLevelType w:val="hybridMultilevel"/>
    <w:tmpl w:val="1D5470BC"/>
    <w:lvl w:ilvl="0" w:tplc="3B76A166">
      <w:start w:val="1"/>
      <w:numFmt w:val="bullet"/>
      <w:lvlText w:val="-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52AF32">
      <w:start w:val="1"/>
      <w:numFmt w:val="decimal"/>
      <w:lvlText w:val="%2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5ED8A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D6029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22AB2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2D9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32FA8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24016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B05ED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E4C12"/>
    <w:rsid w:val="000069BC"/>
    <w:rsid w:val="000144B4"/>
    <w:rsid w:val="00126693"/>
    <w:rsid w:val="001725FF"/>
    <w:rsid w:val="001D394C"/>
    <w:rsid w:val="0024623E"/>
    <w:rsid w:val="002A16BE"/>
    <w:rsid w:val="002D2499"/>
    <w:rsid w:val="002E66E5"/>
    <w:rsid w:val="00356ED9"/>
    <w:rsid w:val="003764A8"/>
    <w:rsid w:val="003D1763"/>
    <w:rsid w:val="004F61EE"/>
    <w:rsid w:val="00521847"/>
    <w:rsid w:val="005803BD"/>
    <w:rsid w:val="005C1D22"/>
    <w:rsid w:val="005E0633"/>
    <w:rsid w:val="006753C3"/>
    <w:rsid w:val="00751CA1"/>
    <w:rsid w:val="007D5F44"/>
    <w:rsid w:val="00801E03"/>
    <w:rsid w:val="00877FA4"/>
    <w:rsid w:val="008917AB"/>
    <w:rsid w:val="0093374C"/>
    <w:rsid w:val="009E4C12"/>
    <w:rsid w:val="009E4F77"/>
    <w:rsid w:val="00AC3154"/>
    <w:rsid w:val="00B640D2"/>
    <w:rsid w:val="00B74178"/>
    <w:rsid w:val="00BC0732"/>
    <w:rsid w:val="00C30E17"/>
    <w:rsid w:val="00CC6FD9"/>
    <w:rsid w:val="00CD1678"/>
    <w:rsid w:val="00D378BF"/>
    <w:rsid w:val="00D73443"/>
    <w:rsid w:val="00D93D6F"/>
    <w:rsid w:val="00DD0E24"/>
    <w:rsid w:val="00DE195C"/>
    <w:rsid w:val="00DF5B73"/>
    <w:rsid w:val="00E71AAF"/>
    <w:rsid w:val="00ED6466"/>
    <w:rsid w:val="00FE6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5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2024-07-09T08:51:00Z</cp:lastPrinted>
  <dcterms:created xsi:type="dcterms:W3CDTF">2022-08-29T05:47:00Z</dcterms:created>
  <dcterms:modified xsi:type="dcterms:W3CDTF">2025-11-01T06:20:00Z</dcterms:modified>
</cp:coreProperties>
</file>